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CDF" w:rsidRPr="00A01EAA" w:rsidRDefault="00EA0CDF" w:rsidP="00EA0CDF">
      <w:pPr>
        <w:rPr>
          <w:rFonts w:ascii="Arial" w:hAnsi="Arial" w:cs="Arial"/>
          <w:b/>
          <w:color w:val="222222"/>
          <w:sz w:val="28"/>
          <w:szCs w:val="28"/>
          <w:shd w:val="clear" w:color="auto" w:fill="F8F9FA"/>
        </w:rPr>
      </w:pPr>
      <w:bookmarkStart w:id="0" w:name="_GoBack"/>
      <w:bookmarkEnd w:id="0"/>
      <w:proofErr w:type="spellStart"/>
      <w:r w:rsidRPr="00A01EAA">
        <w:rPr>
          <w:rFonts w:ascii="Arial" w:hAnsi="Arial" w:cs="Arial"/>
          <w:b/>
          <w:color w:val="222222"/>
          <w:sz w:val="28"/>
          <w:szCs w:val="28"/>
          <w:shd w:val="clear" w:color="auto" w:fill="F8F9FA"/>
        </w:rPr>
        <w:t>Сурет</w:t>
      </w:r>
      <w:proofErr w:type="spellEnd"/>
      <w:r w:rsidRPr="00A01EAA">
        <w:rPr>
          <w:rFonts w:ascii="Arial" w:hAnsi="Arial" w:cs="Arial"/>
          <w:b/>
          <w:color w:val="222222"/>
          <w:sz w:val="28"/>
          <w:szCs w:val="28"/>
          <w:shd w:val="clear" w:color="auto" w:fill="F8F9FA"/>
        </w:rPr>
        <w:t xml:space="preserve"> </w:t>
      </w:r>
      <w:proofErr w:type="spellStart"/>
      <w:r w:rsidRPr="00A01EAA">
        <w:rPr>
          <w:rFonts w:ascii="Arial" w:hAnsi="Arial" w:cs="Arial"/>
          <w:b/>
          <w:color w:val="222222"/>
          <w:sz w:val="28"/>
          <w:szCs w:val="28"/>
          <w:shd w:val="clear" w:color="auto" w:fill="F8F9FA"/>
        </w:rPr>
        <w:t>өнері</w:t>
      </w:r>
      <w:proofErr w:type="spellEnd"/>
      <w:r w:rsidRPr="00A01EAA">
        <w:rPr>
          <w:rFonts w:ascii="Arial" w:hAnsi="Arial" w:cs="Arial"/>
          <w:b/>
          <w:color w:val="222222"/>
          <w:sz w:val="28"/>
          <w:szCs w:val="28"/>
          <w:shd w:val="clear" w:color="auto" w:fill="F8F9FA"/>
        </w:rPr>
        <w:t xml:space="preserve">: </w:t>
      </w:r>
      <w:proofErr w:type="spellStart"/>
      <w:r w:rsidRPr="00A01EAA">
        <w:rPr>
          <w:rFonts w:ascii="Arial" w:hAnsi="Arial" w:cs="Arial"/>
          <w:b/>
          <w:color w:val="222222"/>
          <w:sz w:val="28"/>
          <w:szCs w:val="28"/>
          <w:shd w:val="clear" w:color="auto" w:fill="F8F9FA"/>
        </w:rPr>
        <w:t>әдістеме</w:t>
      </w:r>
      <w:proofErr w:type="spellEnd"/>
      <w:r w:rsidRPr="00A01EAA">
        <w:rPr>
          <w:rFonts w:ascii="Arial" w:hAnsi="Arial" w:cs="Arial"/>
          <w:b/>
          <w:color w:val="222222"/>
          <w:sz w:val="28"/>
          <w:szCs w:val="28"/>
          <w:shd w:val="clear" w:color="auto" w:fill="F8F9FA"/>
        </w:rPr>
        <w:t xml:space="preserve"> </w:t>
      </w:r>
      <w:proofErr w:type="spellStart"/>
      <w:r w:rsidRPr="00A01EAA">
        <w:rPr>
          <w:rFonts w:ascii="Arial" w:hAnsi="Arial" w:cs="Arial"/>
          <w:b/>
          <w:color w:val="222222"/>
          <w:sz w:val="28"/>
          <w:szCs w:val="28"/>
          <w:shd w:val="clear" w:color="auto" w:fill="F8F9FA"/>
        </w:rPr>
        <w:t>және</w:t>
      </w:r>
      <w:proofErr w:type="spellEnd"/>
      <w:r w:rsidRPr="00A01EAA">
        <w:rPr>
          <w:rFonts w:ascii="Arial" w:hAnsi="Arial" w:cs="Arial"/>
          <w:b/>
          <w:color w:val="222222"/>
          <w:sz w:val="28"/>
          <w:szCs w:val="28"/>
          <w:shd w:val="clear" w:color="auto" w:fill="F8F9FA"/>
        </w:rPr>
        <w:t xml:space="preserve"> практика</w:t>
      </w:r>
    </w:p>
    <w:p w:rsidR="00F73331" w:rsidRPr="00A01EAA" w:rsidRDefault="00F73331" w:rsidP="00F733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22222"/>
          <w:sz w:val="28"/>
          <w:szCs w:val="28"/>
          <w:lang w:val="kk-KZ" w:eastAsia="ru-RU"/>
        </w:rPr>
      </w:pPr>
      <w:r w:rsidRPr="00A01EAA">
        <w:rPr>
          <w:rFonts w:ascii="inherit" w:eastAsia="Times New Roman" w:hAnsi="inherit" w:cs="Courier New"/>
          <w:color w:val="222222"/>
          <w:sz w:val="28"/>
          <w:szCs w:val="28"/>
          <w:lang w:val="kk-KZ" w:eastAsia="ru-RU"/>
        </w:rPr>
        <w:t>Көрнекіліктің ерекше форм</w:t>
      </w:r>
      <w:r w:rsidR="00A01EAA">
        <w:rPr>
          <w:rFonts w:ascii="inherit" w:eastAsia="Times New Roman" w:hAnsi="inherit" w:cs="Courier New"/>
          <w:color w:val="222222"/>
          <w:sz w:val="28"/>
          <w:szCs w:val="28"/>
          <w:lang w:val="kk-KZ" w:eastAsia="ru-RU"/>
        </w:rPr>
        <w:t xml:space="preserve">асы ретінде көрнекі кітап :кітап </w:t>
      </w:r>
      <w:r w:rsidRPr="00A01EAA">
        <w:rPr>
          <w:rFonts w:ascii="inherit" w:eastAsia="Times New Roman" w:hAnsi="inherit" w:cs="Courier New"/>
          <w:color w:val="222222"/>
          <w:sz w:val="28"/>
          <w:szCs w:val="28"/>
          <w:lang w:val="kk-KZ" w:eastAsia="ru-RU"/>
        </w:rPr>
        <w:t>ағзасының әртүрлі компоненттерінің өзара әрекеттесуінен тұрады. Әдетте құрылымы күрделі емес күрделі құрылымдалған кітаптар мен суреттелген суреттері бар кітаптар арасында айтарлықтай айырмашылық бар (бұл жерде әртүрлі комбинациялардың нұсқалары да мүмкін).</w:t>
      </w:r>
    </w:p>
    <w:p w:rsidR="00EA0CDF" w:rsidRPr="00A01EAA" w:rsidRDefault="00EA0CDF" w:rsidP="00F733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hAnsi="Arial" w:cs="Arial"/>
          <w:color w:val="222222"/>
          <w:sz w:val="28"/>
          <w:szCs w:val="28"/>
          <w:shd w:val="clear" w:color="auto" w:fill="F8F9FA"/>
        </w:rPr>
      </w:pPr>
      <w:r w:rsidRPr="00A01EAA">
        <w:rPr>
          <w:sz w:val="28"/>
          <w:szCs w:val="28"/>
          <w:lang w:val="kk-KZ"/>
        </w:rPr>
        <w:br/>
      </w:r>
      <w:r w:rsidRPr="00A01EAA">
        <w:rPr>
          <w:rFonts w:ascii="Arial" w:hAnsi="Arial" w:cs="Arial"/>
          <w:color w:val="222222"/>
          <w:sz w:val="28"/>
          <w:szCs w:val="28"/>
          <w:shd w:val="clear" w:color="auto" w:fill="F8F9FA"/>
          <w:lang w:val="kk-KZ"/>
        </w:rPr>
        <w:t xml:space="preserve">1. Кітапқа кіру өте маңызды. Сіз әр түрлі басылымдарда шексіз өзгергіштік мүмкін екендігі туралы бірден ескерту жасай аласыз, бірақ әдеттегідей ол төрт-бес сатыға бөлінеді. </w:t>
      </w:r>
      <w:proofErr w:type="spellStart"/>
      <w:r w:rsidRPr="00A01EAA">
        <w:rPr>
          <w:rFonts w:ascii="Arial" w:hAnsi="Arial" w:cs="Arial"/>
          <w:color w:val="222222"/>
          <w:sz w:val="28"/>
          <w:szCs w:val="28"/>
          <w:shd w:val="clear" w:color="auto" w:fill="F8F9FA"/>
        </w:rPr>
        <w:t>Байланыстыру</w:t>
      </w:r>
      <w:proofErr w:type="spellEnd"/>
      <w:r w:rsidRPr="00A01EAA">
        <w:rPr>
          <w:rFonts w:ascii="Arial" w:hAnsi="Arial" w:cs="Arial"/>
          <w:color w:val="222222"/>
          <w:sz w:val="28"/>
          <w:szCs w:val="28"/>
          <w:shd w:val="clear" w:color="auto" w:fill="F8F9FA"/>
        </w:rPr>
        <w:t xml:space="preserve"> - </w:t>
      </w:r>
      <w:proofErr w:type="spellStart"/>
      <w:r w:rsidRPr="00A01EAA">
        <w:rPr>
          <w:rFonts w:ascii="Arial" w:hAnsi="Arial" w:cs="Arial"/>
          <w:color w:val="222222"/>
          <w:sz w:val="28"/>
          <w:szCs w:val="28"/>
          <w:shd w:val="clear" w:color="auto" w:fill="F8F9FA"/>
        </w:rPr>
        <w:t>Bookend</w:t>
      </w:r>
      <w:proofErr w:type="spellEnd"/>
      <w:r w:rsidRPr="00A01EAA">
        <w:rPr>
          <w:rFonts w:ascii="Arial" w:hAnsi="Arial" w:cs="Arial"/>
          <w:color w:val="222222"/>
          <w:sz w:val="28"/>
          <w:szCs w:val="28"/>
          <w:shd w:val="clear" w:color="auto" w:fill="F8F9FA"/>
        </w:rPr>
        <w:t xml:space="preserve"> - </w:t>
      </w:r>
      <w:proofErr w:type="spellStart"/>
      <w:r w:rsidRPr="00A01EAA">
        <w:rPr>
          <w:rFonts w:ascii="Arial" w:hAnsi="Arial" w:cs="Arial"/>
          <w:color w:val="222222"/>
          <w:sz w:val="28"/>
          <w:szCs w:val="28"/>
          <w:shd w:val="clear" w:color="auto" w:fill="F8F9FA"/>
        </w:rPr>
        <w:t>Avantitul</w:t>
      </w:r>
      <w:proofErr w:type="spellEnd"/>
      <w:r w:rsidRPr="00A01EAA">
        <w:rPr>
          <w:rFonts w:ascii="Arial" w:hAnsi="Arial" w:cs="Arial"/>
          <w:color w:val="222222"/>
          <w:sz w:val="28"/>
          <w:szCs w:val="28"/>
          <w:shd w:val="clear" w:color="auto" w:fill="F8F9FA"/>
        </w:rPr>
        <w:t xml:space="preserve"> - </w:t>
      </w:r>
      <w:proofErr w:type="spellStart"/>
      <w:r w:rsidRPr="00A01EAA">
        <w:rPr>
          <w:rFonts w:ascii="Arial" w:hAnsi="Arial" w:cs="Arial"/>
          <w:color w:val="222222"/>
          <w:sz w:val="28"/>
          <w:szCs w:val="28"/>
          <w:shd w:val="clear" w:color="auto" w:fill="F8F9FA"/>
        </w:rPr>
        <w:t>Атауы</w:t>
      </w:r>
      <w:proofErr w:type="spellEnd"/>
      <w:r w:rsidRPr="00A01EAA">
        <w:rPr>
          <w:rFonts w:ascii="Arial" w:hAnsi="Arial" w:cs="Arial"/>
          <w:color w:val="222222"/>
          <w:sz w:val="28"/>
          <w:szCs w:val="28"/>
          <w:shd w:val="clear" w:color="auto" w:fill="F8F9FA"/>
        </w:rPr>
        <w:t xml:space="preserve"> - Триггер </w:t>
      </w:r>
      <w:proofErr w:type="spellStart"/>
      <w:r w:rsidRPr="00A01EAA">
        <w:rPr>
          <w:rFonts w:ascii="Arial" w:hAnsi="Arial" w:cs="Arial"/>
          <w:color w:val="222222"/>
          <w:sz w:val="28"/>
          <w:szCs w:val="28"/>
          <w:shd w:val="clear" w:color="auto" w:fill="F8F9FA"/>
        </w:rPr>
        <w:t>белдеуі</w:t>
      </w:r>
      <w:proofErr w:type="spellEnd"/>
      <w:r w:rsidRPr="00A01EAA">
        <w:rPr>
          <w:rFonts w:ascii="Arial" w:hAnsi="Arial" w:cs="Arial"/>
          <w:color w:val="222222"/>
          <w:sz w:val="28"/>
          <w:szCs w:val="28"/>
          <w:shd w:val="clear" w:color="auto" w:fill="F8F9FA"/>
        </w:rPr>
        <w:t xml:space="preserve"> (</w:t>
      </w:r>
      <w:proofErr w:type="spellStart"/>
      <w:r w:rsidRPr="00A01EAA">
        <w:rPr>
          <w:rFonts w:ascii="Arial" w:hAnsi="Arial" w:cs="Arial"/>
          <w:color w:val="222222"/>
          <w:sz w:val="28"/>
          <w:szCs w:val="28"/>
          <w:shd w:val="clear" w:color="auto" w:fill="F8F9FA"/>
        </w:rPr>
        <w:t>немесе</w:t>
      </w:r>
      <w:proofErr w:type="spellEnd"/>
      <w:r w:rsidRPr="00A01EAA">
        <w:rPr>
          <w:rFonts w:ascii="Arial" w:hAnsi="Arial" w:cs="Arial"/>
          <w:color w:val="222222"/>
          <w:sz w:val="28"/>
          <w:szCs w:val="28"/>
          <w:shd w:val="clear" w:color="auto" w:fill="F8F9FA"/>
        </w:rPr>
        <w:t xml:space="preserve"> </w:t>
      </w:r>
      <w:proofErr w:type="spellStart"/>
      <w:r w:rsidRPr="00A01EAA">
        <w:rPr>
          <w:rFonts w:ascii="Arial" w:hAnsi="Arial" w:cs="Arial"/>
          <w:color w:val="222222"/>
          <w:sz w:val="28"/>
          <w:szCs w:val="28"/>
          <w:shd w:val="clear" w:color="auto" w:fill="F8F9FA"/>
        </w:rPr>
        <w:t>бұрылыс</w:t>
      </w:r>
      <w:proofErr w:type="spellEnd"/>
      <w:r w:rsidRPr="00A01EAA">
        <w:rPr>
          <w:rFonts w:ascii="Arial" w:hAnsi="Arial" w:cs="Arial"/>
          <w:color w:val="222222"/>
          <w:sz w:val="28"/>
          <w:szCs w:val="28"/>
          <w:shd w:val="clear" w:color="auto" w:fill="F8F9FA"/>
        </w:rPr>
        <w:t>).</w:t>
      </w:r>
    </w:p>
    <w:p w:rsidR="00EA0CDF" w:rsidRPr="00A01EAA" w:rsidRDefault="00EA0CDF" w:rsidP="00F733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hAnsi="Arial" w:cs="Arial"/>
          <w:color w:val="222222"/>
          <w:sz w:val="28"/>
          <w:szCs w:val="28"/>
          <w:shd w:val="clear" w:color="auto" w:fill="F8F9FA"/>
        </w:rPr>
      </w:pPr>
      <w:r w:rsidRPr="00A01EAA">
        <w:rPr>
          <w:rFonts w:ascii="Arial" w:hAnsi="Arial" w:cs="Arial"/>
          <w:color w:val="222222"/>
          <w:sz w:val="28"/>
          <w:szCs w:val="28"/>
          <w:shd w:val="clear" w:color="auto" w:fill="F8F9FA"/>
        </w:rPr>
        <w:t xml:space="preserve">2. </w:t>
      </w:r>
      <w:proofErr w:type="spellStart"/>
      <w:r w:rsidRPr="00A01EAA">
        <w:rPr>
          <w:rFonts w:ascii="Arial" w:hAnsi="Arial" w:cs="Arial"/>
          <w:color w:val="222222"/>
          <w:sz w:val="28"/>
          <w:szCs w:val="28"/>
          <w:shd w:val="clear" w:color="auto" w:fill="F8F9FA"/>
        </w:rPr>
        <w:t>Егер</w:t>
      </w:r>
      <w:proofErr w:type="spellEnd"/>
      <w:r w:rsidRPr="00A01EAA">
        <w:rPr>
          <w:rFonts w:ascii="Arial" w:hAnsi="Arial" w:cs="Arial"/>
          <w:color w:val="222222"/>
          <w:sz w:val="28"/>
          <w:szCs w:val="28"/>
          <w:shd w:val="clear" w:color="auto" w:fill="F8F9FA"/>
        </w:rPr>
        <w:t xml:space="preserve"> </w:t>
      </w:r>
      <w:proofErr w:type="spellStart"/>
      <w:r w:rsidRPr="00A01EAA">
        <w:rPr>
          <w:rFonts w:ascii="Arial" w:hAnsi="Arial" w:cs="Arial"/>
          <w:color w:val="222222"/>
          <w:sz w:val="28"/>
          <w:szCs w:val="28"/>
          <w:shd w:val="clear" w:color="auto" w:fill="F8F9FA"/>
        </w:rPr>
        <w:t>кітап</w:t>
      </w:r>
      <w:proofErr w:type="spellEnd"/>
      <w:r w:rsidRPr="00A01EAA">
        <w:rPr>
          <w:rFonts w:ascii="Arial" w:hAnsi="Arial" w:cs="Arial"/>
          <w:color w:val="222222"/>
          <w:sz w:val="28"/>
          <w:szCs w:val="28"/>
          <w:shd w:val="clear" w:color="auto" w:fill="F8F9FA"/>
        </w:rPr>
        <w:t xml:space="preserve"> </w:t>
      </w:r>
      <w:proofErr w:type="spellStart"/>
      <w:r w:rsidRPr="00A01EAA">
        <w:rPr>
          <w:rFonts w:ascii="Arial" w:hAnsi="Arial" w:cs="Arial"/>
          <w:color w:val="222222"/>
          <w:sz w:val="28"/>
          <w:szCs w:val="28"/>
          <w:shd w:val="clear" w:color="auto" w:fill="F8F9FA"/>
        </w:rPr>
        <w:t>бірнеше</w:t>
      </w:r>
      <w:proofErr w:type="spellEnd"/>
      <w:r w:rsidRPr="00A01EAA">
        <w:rPr>
          <w:rFonts w:ascii="Arial" w:hAnsi="Arial" w:cs="Arial"/>
          <w:color w:val="222222"/>
          <w:sz w:val="28"/>
          <w:szCs w:val="28"/>
          <w:shd w:val="clear" w:color="auto" w:fill="F8F9FA"/>
        </w:rPr>
        <w:t xml:space="preserve"> </w:t>
      </w:r>
      <w:proofErr w:type="spellStart"/>
      <w:r w:rsidRPr="00A01EAA">
        <w:rPr>
          <w:rFonts w:ascii="Arial" w:hAnsi="Arial" w:cs="Arial"/>
          <w:color w:val="222222"/>
          <w:sz w:val="28"/>
          <w:szCs w:val="28"/>
          <w:shd w:val="clear" w:color="auto" w:fill="F8F9FA"/>
        </w:rPr>
        <w:t>бөлімнен</w:t>
      </w:r>
      <w:proofErr w:type="spellEnd"/>
      <w:r w:rsidRPr="00A01EAA">
        <w:rPr>
          <w:rFonts w:ascii="Arial" w:hAnsi="Arial" w:cs="Arial"/>
          <w:color w:val="222222"/>
          <w:sz w:val="28"/>
          <w:szCs w:val="28"/>
          <w:shd w:val="clear" w:color="auto" w:fill="F8F9FA"/>
        </w:rPr>
        <w:t xml:space="preserve"> </w:t>
      </w:r>
      <w:proofErr w:type="spellStart"/>
      <w:r w:rsidRPr="00A01EAA">
        <w:rPr>
          <w:rFonts w:ascii="Arial" w:hAnsi="Arial" w:cs="Arial"/>
          <w:color w:val="222222"/>
          <w:sz w:val="28"/>
          <w:szCs w:val="28"/>
          <w:shd w:val="clear" w:color="auto" w:fill="F8F9FA"/>
        </w:rPr>
        <w:t>тұрса</w:t>
      </w:r>
      <w:proofErr w:type="spellEnd"/>
      <w:r w:rsidRPr="00A01EAA">
        <w:rPr>
          <w:rFonts w:ascii="Arial" w:hAnsi="Arial" w:cs="Arial"/>
          <w:color w:val="222222"/>
          <w:sz w:val="28"/>
          <w:szCs w:val="28"/>
          <w:shd w:val="clear" w:color="auto" w:fill="F8F9FA"/>
        </w:rPr>
        <w:t xml:space="preserve">, </w:t>
      </w:r>
      <w:proofErr w:type="spellStart"/>
      <w:r w:rsidRPr="00A01EAA">
        <w:rPr>
          <w:rFonts w:ascii="Arial" w:hAnsi="Arial" w:cs="Arial"/>
          <w:color w:val="222222"/>
          <w:sz w:val="28"/>
          <w:szCs w:val="28"/>
          <w:shd w:val="clear" w:color="auto" w:fill="F8F9FA"/>
        </w:rPr>
        <w:t>онда</w:t>
      </w:r>
      <w:proofErr w:type="spellEnd"/>
      <w:r w:rsidRPr="00A01EAA">
        <w:rPr>
          <w:rFonts w:ascii="Arial" w:hAnsi="Arial" w:cs="Arial"/>
          <w:color w:val="222222"/>
          <w:sz w:val="28"/>
          <w:szCs w:val="28"/>
          <w:shd w:val="clear" w:color="auto" w:fill="F8F9FA"/>
        </w:rPr>
        <w:t xml:space="preserve"> </w:t>
      </w:r>
      <w:proofErr w:type="spellStart"/>
      <w:r w:rsidRPr="00A01EAA">
        <w:rPr>
          <w:rFonts w:ascii="Arial" w:hAnsi="Arial" w:cs="Arial"/>
          <w:color w:val="222222"/>
          <w:sz w:val="28"/>
          <w:szCs w:val="28"/>
          <w:shd w:val="clear" w:color="auto" w:fill="F8F9FA"/>
        </w:rPr>
        <w:t>ә</w:t>
      </w:r>
      <w:proofErr w:type="gramStart"/>
      <w:r w:rsidRPr="00A01EAA">
        <w:rPr>
          <w:rFonts w:ascii="Arial" w:hAnsi="Arial" w:cs="Arial"/>
          <w:color w:val="222222"/>
          <w:sz w:val="28"/>
          <w:szCs w:val="28"/>
          <w:shd w:val="clear" w:color="auto" w:fill="F8F9FA"/>
        </w:rPr>
        <w:t>р</w:t>
      </w:r>
      <w:proofErr w:type="spellEnd"/>
      <w:proofErr w:type="gramEnd"/>
      <w:r w:rsidRPr="00A01EAA">
        <w:rPr>
          <w:rFonts w:ascii="Arial" w:hAnsi="Arial" w:cs="Arial"/>
          <w:color w:val="222222"/>
          <w:sz w:val="28"/>
          <w:szCs w:val="28"/>
          <w:shd w:val="clear" w:color="auto" w:fill="F8F9FA"/>
        </w:rPr>
        <w:t xml:space="preserve"> </w:t>
      </w:r>
      <w:proofErr w:type="spellStart"/>
      <w:r w:rsidRPr="00A01EAA">
        <w:rPr>
          <w:rFonts w:ascii="Arial" w:hAnsi="Arial" w:cs="Arial"/>
          <w:color w:val="222222"/>
          <w:sz w:val="28"/>
          <w:szCs w:val="28"/>
          <w:shd w:val="clear" w:color="auto" w:fill="F8F9FA"/>
        </w:rPr>
        <w:t>бөлігі</w:t>
      </w:r>
      <w:proofErr w:type="spellEnd"/>
      <w:r w:rsidRPr="00A01EAA">
        <w:rPr>
          <w:rFonts w:ascii="Arial" w:hAnsi="Arial" w:cs="Arial"/>
          <w:color w:val="222222"/>
          <w:sz w:val="28"/>
          <w:szCs w:val="28"/>
          <w:shd w:val="clear" w:color="auto" w:fill="F8F9FA"/>
        </w:rPr>
        <w:t xml:space="preserve"> </w:t>
      </w:r>
      <w:proofErr w:type="spellStart"/>
      <w:r w:rsidRPr="00A01EAA">
        <w:rPr>
          <w:rFonts w:ascii="Arial" w:hAnsi="Arial" w:cs="Arial"/>
          <w:color w:val="222222"/>
          <w:sz w:val="28"/>
          <w:szCs w:val="28"/>
          <w:shd w:val="clear" w:color="auto" w:fill="F8F9FA"/>
        </w:rPr>
        <w:t>тақырыптан</w:t>
      </w:r>
      <w:proofErr w:type="spellEnd"/>
      <w:r w:rsidRPr="00A01EAA">
        <w:rPr>
          <w:rFonts w:ascii="Arial" w:hAnsi="Arial" w:cs="Arial"/>
          <w:color w:val="222222"/>
          <w:sz w:val="28"/>
          <w:szCs w:val="28"/>
          <w:shd w:val="clear" w:color="auto" w:fill="F8F9FA"/>
        </w:rPr>
        <w:t xml:space="preserve"> </w:t>
      </w:r>
      <w:proofErr w:type="spellStart"/>
      <w:r w:rsidRPr="00A01EAA">
        <w:rPr>
          <w:rFonts w:ascii="Arial" w:hAnsi="Arial" w:cs="Arial"/>
          <w:color w:val="222222"/>
          <w:sz w:val="28"/>
          <w:szCs w:val="28"/>
          <w:shd w:val="clear" w:color="auto" w:fill="F8F9FA"/>
        </w:rPr>
        <w:t>басталады</w:t>
      </w:r>
      <w:proofErr w:type="spellEnd"/>
      <w:r w:rsidRPr="00A01EAA">
        <w:rPr>
          <w:rFonts w:ascii="Arial" w:hAnsi="Arial" w:cs="Arial"/>
          <w:color w:val="222222"/>
          <w:sz w:val="28"/>
          <w:szCs w:val="28"/>
          <w:shd w:val="clear" w:color="auto" w:fill="F8F9FA"/>
        </w:rPr>
        <w:t xml:space="preserve">. </w:t>
      </w:r>
      <w:proofErr w:type="spellStart"/>
      <w:r w:rsidRPr="00A01EAA">
        <w:rPr>
          <w:rFonts w:ascii="Arial" w:hAnsi="Arial" w:cs="Arial"/>
          <w:color w:val="222222"/>
          <w:sz w:val="28"/>
          <w:szCs w:val="28"/>
          <w:shd w:val="clear" w:color="auto" w:fill="F8F9FA"/>
        </w:rPr>
        <w:t>Осыдан</w:t>
      </w:r>
      <w:proofErr w:type="spellEnd"/>
      <w:r w:rsidRPr="00A01EAA">
        <w:rPr>
          <w:rFonts w:ascii="Arial" w:hAnsi="Arial" w:cs="Arial"/>
          <w:color w:val="222222"/>
          <w:sz w:val="28"/>
          <w:szCs w:val="28"/>
          <w:shd w:val="clear" w:color="auto" w:fill="F8F9FA"/>
        </w:rPr>
        <w:t xml:space="preserve"> </w:t>
      </w:r>
      <w:proofErr w:type="spellStart"/>
      <w:r w:rsidRPr="00A01EAA">
        <w:rPr>
          <w:rFonts w:ascii="Arial" w:hAnsi="Arial" w:cs="Arial"/>
          <w:color w:val="222222"/>
          <w:sz w:val="28"/>
          <w:szCs w:val="28"/>
          <w:shd w:val="clear" w:color="auto" w:fill="F8F9FA"/>
        </w:rPr>
        <w:t>кейін</w:t>
      </w:r>
      <w:proofErr w:type="spellEnd"/>
      <w:r w:rsidRPr="00A01EAA">
        <w:rPr>
          <w:rFonts w:ascii="Arial" w:hAnsi="Arial" w:cs="Arial"/>
          <w:color w:val="222222"/>
          <w:sz w:val="28"/>
          <w:szCs w:val="28"/>
          <w:shd w:val="clear" w:color="auto" w:fill="F8F9FA"/>
        </w:rPr>
        <w:t xml:space="preserve"> триггер </w:t>
      </w:r>
      <w:proofErr w:type="spellStart"/>
      <w:r w:rsidRPr="00A01EAA">
        <w:rPr>
          <w:rFonts w:ascii="Arial" w:hAnsi="Arial" w:cs="Arial"/>
          <w:color w:val="222222"/>
          <w:sz w:val="28"/>
          <w:szCs w:val="28"/>
          <w:shd w:val="clear" w:color="auto" w:fill="F8F9FA"/>
        </w:rPr>
        <w:t>сызығы</w:t>
      </w:r>
      <w:proofErr w:type="spellEnd"/>
      <w:r w:rsidRPr="00A01EAA">
        <w:rPr>
          <w:rFonts w:ascii="Arial" w:hAnsi="Arial" w:cs="Arial"/>
          <w:color w:val="222222"/>
          <w:sz w:val="28"/>
          <w:szCs w:val="28"/>
          <w:shd w:val="clear" w:color="auto" w:fill="F8F9FA"/>
        </w:rPr>
        <w:t xml:space="preserve"> </w:t>
      </w:r>
      <w:proofErr w:type="spellStart"/>
      <w:r w:rsidRPr="00A01EAA">
        <w:rPr>
          <w:rFonts w:ascii="Arial" w:hAnsi="Arial" w:cs="Arial"/>
          <w:color w:val="222222"/>
          <w:sz w:val="28"/>
          <w:szCs w:val="28"/>
          <w:shd w:val="clear" w:color="auto" w:fill="F8F9FA"/>
        </w:rPr>
        <w:t>жүреді</w:t>
      </w:r>
      <w:proofErr w:type="spellEnd"/>
      <w:r w:rsidRPr="00A01EAA">
        <w:rPr>
          <w:rFonts w:ascii="Arial" w:hAnsi="Arial" w:cs="Arial"/>
          <w:color w:val="222222"/>
          <w:sz w:val="28"/>
          <w:szCs w:val="28"/>
          <w:shd w:val="clear" w:color="auto" w:fill="F8F9FA"/>
        </w:rPr>
        <w:t>.</w:t>
      </w:r>
    </w:p>
    <w:p w:rsidR="00EA0CDF" w:rsidRPr="00EA0CDF" w:rsidRDefault="00EA0CDF" w:rsidP="00EA0C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22222"/>
          <w:sz w:val="28"/>
          <w:szCs w:val="28"/>
          <w:lang w:val="kk-KZ" w:eastAsia="ru-RU"/>
        </w:rPr>
      </w:pPr>
      <w:r w:rsidRPr="00EA0CDF">
        <w:rPr>
          <w:rFonts w:ascii="inherit" w:eastAsia="Times New Roman" w:hAnsi="inherit" w:cs="Courier New"/>
          <w:color w:val="222222"/>
          <w:sz w:val="28"/>
          <w:szCs w:val="28"/>
          <w:lang w:val="kk-KZ" w:eastAsia="ru-RU"/>
        </w:rPr>
        <w:t>3. Егер біз драмалық шығарма туралы айтатын болсақ, онда кейде кейіпкерлер мен орындаушылармен таныстыратын жол немесе бұрылыс болады. Мұнда ең күтпеген шешімдер қабылдануы мүмкін.</w:t>
      </w:r>
    </w:p>
    <w:p w:rsidR="00EA0CDF" w:rsidRPr="00A01EAA" w:rsidRDefault="00EA0CDF" w:rsidP="00F733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hAnsi="Arial" w:cs="Arial"/>
          <w:color w:val="222222"/>
          <w:sz w:val="28"/>
          <w:szCs w:val="28"/>
          <w:shd w:val="clear" w:color="auto" w:fill="F8F9FA"/>
          <w:lang w:val="kk-KZ"/>
        </w:rPr>
      </w:pPr>
      <w:r w:rsidRPr="00A01EAA">
        <w:rPr>
          <w:rFonts w:ascii="Arial" w:hAnsi="Arial" w:cs="Arial"/>
          <w:color w:val="222222"/>
          <w:sz w:val="28"/>
          <w:szCs w:val="28"/>
          <w:shd w:val="clear" w:color="auto" w:fill="F8F9FA"/>
          <w:lang w:val="kk-KZ"/>
        </w:rPr>
        <w:t>4. Әдетте, соңғы жолақ кітапты аяқтайды. Мұнан кейін мазмұны мен шығуы кестесі. Кітап организмінің осы барлық компоненттері (сонымен қатар көмекші құралдар - төменгі деректеме, баған, субтитр, субпозиция және т.б.) оқырманға кітапты көруге көмектеседі. Олардың барлығы бірнеше функцияларды орындайтын визуалды диапазонмен біріктіріліп, біртұтас, тұтас организмді құрайды.</w:t>
      </w:r>
    </w:p>
    <w:p w:rsidR="00EA0CDF" w:rsidRPr="00EA0CDF" w:rsidRDefault="00EA0CDF" w:rsidP="00EA0C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22222"/>
          <w:sz w:val="28"/>
          <w:szCs w:val="28"/>
          <w:lang w:val="kk-KZ" w:eastAsia="ru-RU"/>
        </w:rPr>
      </w:pPr>
      <w:r w:rsidRPr="00EA0CDF">
        <w:rPr>
          <w:rFonts w:ascii="inherit" w:eastAsia="Times New Roman" w:hAnsi="inherit" w:cs="Courier New"/>
          <w:color w:val="222222"/>
          <w:sz w:val="28"/>
          <w:szCs w:val="28"/>
          <w:lang w:val="kk-KZ" w:eastAsia="ru-RU"/>
        </w:rPr>
        <w:t>Сурет қандай функцияларды өзіне алады? Осыған байланысты әр түрлі пікірлер бар және олардың ең полярлары:</w:t>
      </w:r>
    </w:p>
    <w:p w:rsidR="00EA0CDF" w:rsidRPr="00EA0CDF" w:rsidRDefault="00EA0CDF" w:rsidP="00EA0C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22222"/>
          <w:sz w:val="28"/>
          <w:szCs w:val="28"/>
          <w:lang w:val="kk-KZ" w:eastAsia="ru-RU"/>
        </w:rPr>
      </w:pPr>
      <w:r w:rsidRPr="00EA0CDF">
        <w:rPr>
          <w:rFonts w:ascii="inherit" w:eastAsia="Times New Roman" w:hAnsi="inherit" w:cs="Courier New"/>
          <w:color w:val="222222"/>
          <w:sz w:val="28"/>
          <w:szCs w:val="28"/>
          <w:lang w:val="kk-KZ" w:eastAsia="ru-RU"/>
        </w:rPr>
        <w:t xml:space="preserve">«Біз мазмұнды суреттеу тек оқырмандарға мүлде таныс емес объектілермен немесе олардың қиялынан тыс заттар жиынтығымен кездескенде ғана болуы </w:t>
      </w:r>
      <w:r w:rsidRPr="00EA0CDF">
        <w:rPr>
          <w:rFonts w:ascii="inherit" w:eastAsia="Times New Roman" w:hAnsi="inherit" w:cs="Courier New"/>
          <w:color w:val="222222"/>
          <w:sz w:val="28"/>
          <w:szCs w:val="28"/>
          <w:lang w:val="kk-KZ" w:eastAsia="ru-RU"/>
        </w:rPr>
        <w:lastRenderedPageBreak/>
        <w:t>керек деп санаймыз.</w:t>
      </w:r>
      <w:r w:rsidR="00A01EAA">
        <w:rPr>
          <w:rFonts w:ascii="inherit" w:eastAsia="Times New Roman" w:hAnsi="inherit" w:cs="Courier New"/>
          <w:color w:val="222222"/>
          <w:sz w:val="28"/>
          <w:szCs w:val="28"/>
          <w:lang w:val="kk-KZ" w:eastAsia="ru-RU"/>
        </w:rPr>
        <w:t xml:space="preserve"> </w:t>
      </w:r>
      <w:r w:rsidRPr="00EA0CDF">
        <w:rPr>
          <w:rFonts w:ascii="inherit" w:eastAsia="Times New Roman" w:hAnsi="inherit" w:cs="Courier New"/>
          <w:color w:val="222222"/>
          <w:sz w:val="28"/>
          <w:szCs w:val="28"/>
          <w:lang w:val="kk-KZ" w:eastAsia="ru-RU"/>
        </w:rPr>
        <w:t>Әйтпесе, егер олар басқалардың ойларын, автордың ойларын өз ақылымен емес, ішкі жұмыстарына араласқан суретшінің ойымен жүрсе де, оқыған кезде балалардың бастамасы үшін не қалады? Ақыр соңында, олар үйренбейді, бірақ тәуелсіз оқудан алынады? .. Бұл жағдайда суретші жас дамып келе жатқан ойларға шынымен қарама-қайшы болар еді ».</w:t>
      </w:r>
    </w:p>
    <w:p w:rsidR="00EA0CDF" w:rsidRPr="00EA0CDF" w:rsidRDefault="00EA0CDF" w:rsidP="00EA0C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22222"/>
          <w:sz w:val="28"/>
          <w:szCs w:val="28"/>
          <w:lang w:val="kk-KZ" w:eastAsia="ru-RU"/>
        </w:rPr>
      </w:pPr>
      <w:r w:rsidRPr="00EA0CDF">
        <w:rPr>
          <w:rFonts w:ascii="inherit" w:eastAsia="Times New Roman" w:hAnsi="inherit" w:cs="Courier New"/>
          <w:color w:val="222222"/>
          <w:sz w:val="28"/>
          <w:szCs w:val="28"/>
          <w:lang w:val="kk-KZ" w:eastAsia="ru-RU"/>
        </w:rPr>
        <w:t>Міне, қарама-қарсы пікір:</w:t>
      </w:r>
    </w:p>
    <w:p w:rsidR="00EA0CDF" w:rsidRPr="00EA0CDF" w:rsidRDefault="00EA0CDF" w:rsidP="00EA0C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22222"/>
          <w:sz w:val="28"/>
          <w:szCs w:val="28"/>
          <w:lang w:val="kk-KZ" w:eastAsia="ru-RU"/>
        </w:rPr>
      </w:pPr>
      <w:r w:rsidRPr="00EA0CDF">
        <w:rPr>
          <w:rFonts w:ascii="inherit" w:eastAsia="Times New Roman" w:hAnsi="inherit" w:cs="Courier New"/>
          <w:color w:val="222222"/>
          <w:sz w:val="28"/>
          <w:szCs w:val="28"/>
          <w:lang w:val="kk-KZ" w:eastAsia="ru-RU"/>
        </w:rPr>
        <w:t>«Көркем шығармадағы сурет баланың тәуелсіз ойлауын өлтіріп қана қоймайды, керісінше оған жаңа, нақты тамақ береді. Әрбір бала (тіпті ересек адам) шығарманы оқып қана қоймай, сонымен бірге басқа адамның - бұл жағдайда иллюстратордың - автордың ой-пікірін қалай елестеткенін көретін болса, одан да көп қорытынды жасай алады.</w:t>
      </w:r>
    </w:p>
    <w:p w:rsidR="00EA0CDF" w:rsidRPr="00EA0CDF" w:rsidRDefault="00EA0CDF" w:rsidP="00EA0C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22222"/>
          <w:sz w:val="28"/>
          <w:szCs w:val="28"/>
          <w:lang w:val="kk-KZ" w:eastAsia="ru-RU"/>
        </w:rPr>
      </w:pPr>
      <w:r w:rsidRPr="00EA0CDF">
        <w:rPr>
          <w:rFonts w:ascii="inherit" w:eastAsia="Times New Roman" w:hAnsi="inherit" w:cs="Courier New"/>
          <w:color w:val="222222"/>
          <w:sz w:val="28"/>
          <w:szCs w:val="28"/>
          <w:lang w:val="kk-KZ" w:eastAsia="ru-RU"/>
        </w:rPr>
        <w:t>Суретшінің бұл ойды бейнелеудегі айырмашылығы оқырман осы суретшінің суреттерін көрмеген жағдайда орын алмаған өте құнды және тәуелсіз ақыл-ой жұмысының бастауы болады ».</w:t>
      </w:r>
    </w:p>
    <w:p w:rsidR="00A01EAA" w:rsidRPr="00A01EAA" w:rsidRDefault="00A01EAA" w:rsidP="00A01E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22222"/>
          <w:sz w:val="28"/>
          <w:szCs w:val="28"/>
          <w:lang w:val="kk-KZ" w:eastAsia="ru-RU"/>
        </w:rPr>
      </w:pPr>
      <w:r w:rsidRPr="00A01EAA">
        <w:rPr>
          <w:rFonts w:ascii="inherit" w:eastAsia="Times New Roman" w:hAnsi="inherit" w:cs="Courier New"/>
          <w:color w:val="222222"/>
          <w:sz w:val="28"/>
          <w:szCs w:val="28"/>
          <w:lang w:val="kk-KZ" w:eastAsia="ru-RU"/>
        </w:rPr>
        <w:t>Кітаптың суретшісі ұзақ уақыт автормен бірдей деңгейде болған және бұл одақ, ол органикалық болған кезде, біз балаларға мұра етіп, бірнеше ұрпақтарға сақтап қалуға дайынбыз. Бұл балалардың суреттер кітабының пайда болуынан басталды, процесс одан әрі жалғасуда.</w:t>
      </w:r>
    </w:p>
    <w:p w:rsidR="00EA0CDF" w:rsidRPr="00EA0CDF" w:rsidRDefault="00EA0CDF" w:rsidP="00F733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22222"/>
          <w:sz w:val="42"/>
          <w:szCs w:val="42"/>
          <w:lang w:val="kk-KZ" w:eastAsia="ru-RU"/>
        </w:rPr>
      </w:pPr>
    </w:p>
    <w:p w:rsidR="00882381" w:rsidRPr="00F73331" w:rsidRDefault="00882381">
      <w:pPr>
        <w:rPr>
          <w:lang w:val="kk-KZ"/>
        </w:rPr>
      </w:pPr>
    </w:p>
    <w:sectPr w:rsidR="00882381" w:rsidRPr="00F733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80828"/>
    <w:multiLevelType w:val="multilevel"/>
    <w:tmpl w:val="146A66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331"/>
    <w:rsid w:val="00882381"/>
    <w:rsid w:val="00A01EAA"/>
    <w:rsid w:val="00DB6582"/>
    <w:rsid w:val="00E2658F"/>
    <w:rsid w:val="00EA0CDF"/>
    <w:rsid w:val="00F73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73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73331"/>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73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7333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7544">
      <w:bodyDiv w:val="1"/>
      <w:marLeft w:val="0"/>
      <w:marRight w:val="0"/>
      <w:marTop w:val="0"/>
      <w:marBottom w:val="0"/>
      <w:divBdr>
        <w:top w:val="none" w:sz="0" w:space="0" w:color="auto"/>
        <w:left w:val="none" w:sz="0" w:space="0" w:color="auto"/>
        <w:bottom w:val="none" w:sz="0" w:space="0" w:color="auto"/>
        <w:right w:val="none" w:sz="0" w:space="0" w:color="auto"/>
      </w:divBdr>
    </w:div>
    <w:div w:id="752093647">
      <w:bodyDiv w:val="1"/>
      <w:marLeft w:val="0"/>
      <w:marRight w:val="0"/>
      <w:marTop w:val="0"/>
      <w:marBottom w:val="0"/>
      <w:divBdr>
        <w:top w:val="none" w:sz="0" w:space="0" w:color="auto"/>
        <w:left w:val="none" w:sz="0" w:space="0" w:color="auto"/>
        <w:bottom w:val="none" w:sz="0" w:space="0" w:color="auto"/>
        <w:right w:val="none" w:sz="0" w:space="0" w:color="auto"/>
      </w:divBdr>
    </w:div>
    <w:div w:id="991368008">
      <w:bodyDiv w:val="1"/>
      <w:marLeft w:val="0"/>
      <w:marRight w:val="0"/>
      <w:marTop w:val="0"/>
      <w:marBottom w:val="0"/>
      <w:divBdr>
        <w:top w:val="none" w:sz="0" w:space="0" w:color="auto"/>
        <w:left w:val="none" w:sz="0" w:space="0" w:color="auto"/>
        <w:bottom w:val="none" w:sz="0" w:space="0" w:color="auto"/>
        <w:right w:val="none" w:sz="0" w:space="0" w:color="auto"/>
      </w:divBdr>
    </w:div>
    <w:div w:id="1009213921">
      <w:bodyDiv w:val="1"/>
      <w:marLeft w:val="0"/>
      <w:marRight w:val="0"/>
      <w:marTop w:val="0"/>
      <w:marBottom w:val="0"/>
      <w:divBdr>
        <w:top w:val="none" w:sz="0" w:space="0" w:color="auto"/>
        <w:left w:val="none" w:sz="0" w:space="0" w:color="auto"/>
        <w:bottom w:val="none" w:sz="0" w:space="0" w:color="auto"/>
        <w:right w:val="none" w:sz="0" w:space="0" w:color="auto"/>
      </w:divBdr>
    </w:div>
    <w:div w:id="1145200701">
      <w:bodyDiv w:val="1"/>
      <w:marLeft w:val="0"/>
      <w:marRight w:val="0"/>
      <w:marTop w:val="0"/>
      <w:marBottom w:val="0"/>
      <w:divBdr>
        <w:top w:val="none" w:sz="0" w:space="0" w:color="auto"/>
        <w:left w:val="none" w:sz="0" w:space="0" w:color="auto"/>
        <w:bottom w:val="none" w:sz="0" w:space="0" w:color="auto"/>
        <w:right w:val="none" w:sz="0" w:space="0" w:color="auto"/>
      </w:divBdr>
    </w:div>
    <w:div w:id="1321037229">
      <w:bodyDiv w:val="1"/>
      <w:marLeft w:val="0"/>
      <w:marRight w:val="0"/>
      <w:marTop w:val="0"/>
      <w:marBottom w:val="0"/>
      <w:divBdr>
        <w:top w:val="none" w:sz="0" w:space="0" w:color="auto"/>
        <w:left w:val="none" w:sz="0" w:space="0" w:color="auto"/>
        <w:bottom w:val="none" w:sz="0" w:space="0" w:color="auto"/>
        <w:right w:val="none" w:sz="0" w:space="0" w:color="auto"/>
      </w:divBdr>
    </w:div>
    <w:div w:id="1601255290">
      <w:bodyDiv w:val="1"/>
      <w:marLeft w:val="0"/>
      <w:marRight w:val="0"/>
      <w:marTop w:val="0"/>
      <w:marBottom w:val="0"/>
      <w:divBdr>
        <w:top w:val="none" w:sz="0" w:space="0" w:color="auto"/>
        <w:left w:val="none" w:sz="0" w:space="0" w:color="auto"/>
        <w:bottom w:val="none" w:sz="0" w:space="0" w:color="auto"/>
        <w:right w:val="none" w:sz="0" w:space="0" w:color="auto"/>
      </w:divBdr>
    </w:div>
    <w:div w:id="1625036857">
      <w:bodyDiv w:val="1"/>
      <w:marLeft w:val="0"/>
      <w:marRight w:val="0"/>
      <w:marTop w:val="0"/>
      <w:marBottom w:val="0"/>
      <w:divBdr>
        <w:top w:val="none" w:sz="0" w:space="0" w:color="auto"/>
        <w:left w:val="none" w:sz="0" w:space="0" w:color="auto"/>
        <w:bottom w:val="none" w:sz="0" w:space="0" w:color="auto"/>
        <w:right w:val="none" w:sz="0" w:space="0" w:color="auto"/>
      </w:divBdr>
    </w:div>
    <w:div w:id="209473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dc:creator>
  <cp:lastModifiedBy>Fuji</cp:lastModifiedBy>
  <cp:revision>2</cp:revision>
  <dcterms:created xsi:type="dcterms:W3CDTF">2019-10-20T16:59:00Z</dcterms:created>
  <dcterms:modified xsi:type="dcterms:W3CDTF">2019-10-20T16:59:00Z</dcterms:modified>
</cp:coreProperties>
</file>